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default" w:ascii="仿宋" w:hAnsi="仿宋" w:eastAsia="仿宋" w:cs="仿宋"/>
          <w:spacing w:val="10"/>
          <w:sz w:val="15"/>
          <w:szCs w:val="15"/>
          <w:lang w:val="en-US" w:eastAsia="zh-CN"/>
        </w:rPr>
      </w:pPr>
    </w:p>
    <w:tbl>
      <w:tblPr>
        <w:tblStyle w:val="2"/>
        <w:tblW w:w="9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189"/>
        <w:gridCol w:w="251"/>
        <w:gridCol w:w="374"/>
        <w:gridCol w:w="485"/>
        <w:gridCol w:w="990"/>
        <w:gridCol w:w="1080"/>
        <w:gridCol w:w="193"/>
        <w:gridCol w:w="750"/>
        <w:gridCol w:w="137"/>
        <w:gridCol w:w="1095"/>
        <w:gridCol w:w="1110"/>
        <w:gridCol w:w="109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7" w:hRule="atLeast"/>
        </w:trPr>
        <w:tc>
          <w:tcPr>
            <w:tcW w:w="9238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bookmarkStart w:id="0" w:name="_GoBack"/>
            <w:r>
              <w:rPr>
                <w:rStyle w:val="4"/>
                <w:lang w:val="en-US" w:eastAsia="zh-CN" w:bidi="ar"/>
              </w:rPr>
              <w:t>福建省总工会本级第五期职工医疗互助活动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补助金申请表</w:t>
            </w:r>
            <w:r>
              <w:rPr>
                <w:rStyle w:val="5"/>
                <w:lang w:val="en-US" w:eastAsia="zh-CN" w:bidi="ar"/>
              </w:rPr>
              <w:br w:type="textWrapping"/>
            </w:r>
            <w:bookmarkEnd w:id="0"/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单位编号： 　工会名称（盖章）：    职工医疗互助补助编号：</w:t>
            </w:r>
            <w:r>
              <w:rPr>
                <w:rStyle w:val="7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 xml:space="preserve"> 年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 xml:space="preserve"> 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况</w:t>
            </w:r>
          </w:p>
        </w:tc>
        <w:tc>
          <w:tcPr>
            <w:tcW w:w="87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姓名：            性别：     年龄：     身份证号：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7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就诊医院：                              疾病诊断：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7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本次住院时间：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7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住址：                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7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申请人户名：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银行帐号：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开户行名称：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</w:trPr>
        <w:tc>
          <w:tcPr>
            <w:tcW w:w="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意见</w:t>
            </w:r>
          </w:p>
        </w:tc>
        <w:tc>
          <w:tcPr>
            <w:tcW w:w="3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工会主席（签章）：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人员</w:t>
            </w:r>
          </w:p>
        </w:tc>
        <w:tc>
          <w:tcPr>
            <w:tcW w:w="4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姓名：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923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以下由省职工服务中心填写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7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医疗费用总  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医保费用小  计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基金支付合计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住院净自付费用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6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本次补助金额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住院净自付补助金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特定疾病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补助金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重大疾病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补助金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死亡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慰问金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6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5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合计（大写）：      万      仟      佰      拾      元 （ </w:t>
            </w:r>
            <w:r>
              <w:rPr>
                <w:rStyle w:val="9"/>
                <w:lang w:val="en-US" w:eastAsia="zh-CN" w:bidi="ar"/>
              </w:rPr>
              <w:t>¥</w:t>
            </w:r>
            <w:r>
              <w:rPr>
                <w:rStyle w:val="8"/>
                <w:lang w:val="en-US" w:eastAsia="zh-CN" w:bidi="ar"/>
              </w:rPr>
              <w:t xml:space="preserve">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初  核</w:t>
            </w:r>
          </w:p>
        </w:tc>
        <w:tc>
          <w:tcPr>
            <w:tcW w:w="5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复  核（医学审核）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会 计 审 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84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6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中心主任审批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26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58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850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32263"/>
    <w:rsid w:val="36832263"/>
    <w:rsid w:val="6C39143B"/>
    <w:rsid w:val="778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3"/>
    <w:qFormat/>
    <w:uiPriority w:val="0"/>
    <w:rPr>
      <w:rFonts w:hint="eastAsia" w:ascii="仿宋" w:hAnsi="仿宋" w:eastAsia="仿宋" w:cs="仿宋"/>
      <w:color w:val="000000"/>
      <w:sz w:val="26"/>
      <w:szCs w:val="26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2020-11-24T08:29:00Z</dcterms:created>
  <dc:creator>lin0</dc:creator>
  <cp:lastModifiedBy>春妮</cp:lastModifiedBy>
  <dcterms:modified xsi:type="dcterms:W3CDTF">2020-11-25T02:32:48Z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